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line="600" w:lineRule="exact"/>
        <w:jc w:val="center"/>
        <w:rPr>
          <w:rFonts w:ascii="仿宋_GB2312" w:hAnsi="仿宋_GB2312" w:eastAsia="仿宋_GB2312" w:cs="仿宋_GB2312"/>
          <w:bCs/>
        </w:rPr>
      </w:pPr>
    </w:p>
    <w:p>
      <w:pPr>
        <w:pStyle w:val="3"/>
        <w:spacing w:before="240" w:line="600" w:lineRule="exact"/>
        <w:jc w:val="center"/>
        <w:rPr>
          <w:rFonts w:ascii="仿宋_GB2312" w:hAnsi="仿宋_GB2312" w:eastAsia="仿宋_GB2312" w:cs="仿宋_GB2312"/>
          <w:bCs/>
        </w:rPr>
      </w:pPr>
    </w:p>
    <w:p>
      <w:pPr>
        <w:pStyle w:val="3"/>
        <w:spacing w:before="240" w:line="600" w:lineRule="exact"/>
        <w:jc w:val="center"/>
        <w:rPr>
          <w:rFonts w:ascii="仿宋_GB2312" w:hAnsi="仿宋_GB2312" w:eastAsia="仿宋_GB2312" w:cs="仿宋_GB2312"/>
          <w:bCs/>
        </w:rPr>
      </w:pPr>
    </w:p>
    <w:p>
      <w:pPr>
        <w:pStyle w:val="3"/>
        <w:spacing w:before="240" w:line="600" w:lineRule="exact"/>
        <w:jc w:val="center"/>
        <w:rPr>
          <w:sz w:val="28"/>
        </w:rPr>
      </w:pPr>
      <w:r>
        <w:rPr>
          <w:rFonts w:hint="eastAsia" w:ascii="仿宋_GB2312" w:hAnsi="仿宋_GB2312" w:eastAsia="仿宋_GB2312" w:cs="仿宋_GB2312"/>
          <w:bCs/>
        </w:rPr>
        <w:t>金市律协</w:t>
      </w:r>
      <w:r>
        <w:rPr>
          <w:rFonts w:hint="eastAsia" w:ascii="宋体" w:hAnsi="宋体" w:cs="宋体"/>
          <w:bCs/>
        </w:rPr>
        <w:t>﹝</w:t>
      </w:r>
      <w:r>
        <w:rPr>
          <w:rFonts w:hint="eastAsia" w:ascii="仿宋_GB2312" w:hAnsi="仿宋_GB2312" w:eastAsia="仿宋_GB2312" w:cs="仿宋_GB2312"/>
          <w:bCs/>
        </w:rPr>
        <w:t>20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21</w:t>
      </w:r>
      <w:r>
        <w:rPr>
          <w:rFonts w:hint="eastAsia" w:ascii="宋体" w:hAnsi="宋体" w:cs="宋体"/>
          <w:bCs/>
        </w:rPr>
        <w:t>﹞</w:t>
      </w:r>
      <w:r>
        <w:rPr>
          <w:rFonts w:hint="eastAsia" w:ascii="宋体" w:hAnsi="宋体" w:cs="宋体"/>
          <w:bCs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b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b/>
          <w:sz w:val="44"/>
          <w:szCs w:val="44"/>
          <w:lang w:eastAsia="zh-CN"/>
        </w:rPr>
        <w:t>关于</w:t>
      </w:r>
      <w:r>
        <w:rPr>
          <w:rFonts w:hint="eastAsia" w:ascii="方正小标宋简体" w:hAnsi="Calibri" w:eastAsia="方正小标宋简体" w:cs="Times New Roman"/>
          <w:b/>
          <w:sz w:val="44"/>
          <w:szCs w:val="44"/>
          <w:lang w:val="en-US" w:eastAsia="zh-CN"/>
        </w:rPr>
        <w:t>金华市</w:t>
      </w:r>
      <w:r>
        <w:rPr>
          <w:rFonts w:hint="eastAsia" w:ascii="方正小标宋简体" w:hAnsi="Calibri" w:eastAsia="方正小标宋简体" w:cs="Times New Roman"/>
          <w:b/>
          <w:sz w:val="44"/>
          <w:szCs w:val="44"/>
          <w:lang w:eastAsia="zh-CN"/>
        </w:rPr>
        <w:t>第二届律师篮球赛</w:t>
      </w:r>
      <w:r>
        <w:rPr>
          <w:rFonts w:hint="eastAsia" w:ascii="方正小标宋简体" w:hAnsi="Calibri" w:eastAsia="方正小标宋简体" w:cs="Times New Roman"/>
          <w:b/>
          <w:sz w:val="44"/>
          <w:szCs w:val="44"/>
          <w:lang w:val="en-US" w:eastAsia="zh-CN"/>
        </w:rPr>
        <w:t>报名</w:t>
      </w:r>
      <w:r>
        <w:rPr>
          <w:rFonts w:hint="eastAsia" w:ascii="方正小标宋简体" w:hAnsi="Calibri" w:eastAsia="方正小标宋简体" w:cs="Times New Roman"/>
          <w:b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简体" w:hAnsi="宋体" w:eastAsia="方正小标宋简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义乌市律师协会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各分会（联络组）、各律师事务所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为促进我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律师行业文化建设，丰富律师文体生活，增进义乌市律师协会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各分会（联络组）、各律师事务所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>、律师之间的交流，提高律师行业凝聚力和影响力，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选拔优秀选手参加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第二届浙江省律师篮球赛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经市律协研究决定于今年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第二届律师篮球赛。现将有关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一、比赛时间、地点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篮球赛拟安排在9月中下旬，具体时间、地点另行通知。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（一）本市执业律师（包括专兼职律师、公职、公司、法律援助律师）；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（二）领取实习证并在本市律所工作的实习律师。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三、组队形式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原则上义乌律协、各分会（联络组）至少组建1支队伍。可在一家或多家律师事务所之间跨所自由组队，每队最多可报队员10人、领队（教练）1人、工作人员1人，领队可兼队员，不占队员名额。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、比赛模式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比赛采用五人制比赛，按中国篮球协会审定的最新篮球规则执行。每场比赛为4节，每节净时间为10分钟。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）各参赛队伍参赛队员一经确定,不得更改。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）参赛时队员须着统一颜色的队服。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具备篮球特长或热爱篮球运动的律师、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实习律师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踊跃报名。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请义乌律协、各分会（联络组）、各律师事务所做好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组织选拔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并于202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日前将附件报名表加盖公章交至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秘书处，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电子版(Word版)发送至指定邮箱。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叶剑兰、吴邦祯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82237105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mail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jhslsxh@163.com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附件：第二届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律师篮球赛报名表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800" w:bottom="1440" w:left="1800" w:header="851" w:footer="567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spacing w:after="120" w:afterLines="50" w:line="240" w:lineRule="auto"/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第二届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val="en-US" w:eastAsia="zh-CN"/>
        </w:rPr>
        <w:t>金华市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律师篮球赛报名表</w:t>
      </w:r>
    </w:p>
    <w:p>
      <w:pPr>
        <w:spacing w:before="120" w:beforeLines="50" w:after="120" w:afterLines="50" w:line="240" w:lineRule="auto"/>
        <w:ind w:firstLine="640" w:firstLineChars="200"/>
        <w:jc w:val="distribut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律协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分会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联络组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                       联系人：                   联系电话：</w:t>
      </w:r>
    </w:p>
    <w:tbl>
      <w:tblPr>
        <w:tblStyle w:val="7"/>
        <w:tblW w:w="13788" w:type="dxa"/>
        <w:tblInd w:w="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795"/>
        <w:gridCol w:w="2325"/>
        <w:gridCol w:w="2475"/>
        <w:gridCol w:w="177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名</w:t>
            </w:r>
          </w:p>
        </w:tc>
        <w:tc>
          <w:tcPr>
            <w:tcW w:w="3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  位</w:t>
            </w:r>
          </w:p>
        </w:tc>
        <w:tc>
          <w:tcPr>
            <w:tcW w:w="4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证  号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律师执业证号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实习证号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注：备注栏请注明领队（教练）、队员、工作人员。</w:t>
      </w:r>
    </w:p>
    <w:sectPr>
      <w:pgSz w:w="16838" w:h="11906" w:orient="landscape"/>
      <w:pgMar w:top="1800" w:right="1134" w:bottom="1800" w:left="144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jc w:val="right"/>
      <w:rPr>
        <w:rFonts w:ascii="仿宋_GB2312"/>
        <w:sz w:val="28"/>
        <w:szCs w:val="28"/>
        <w:lang w:val="zh-CN"/>
      </w:rPr>
    </w:pPr>
    <w:r>
      <w:rPr>
        <w:rFonts w:ascii="仿宋_GB2312"/>
        <w:sz w:val="28"/>
        <w:szCs w:val="28"/>
        <w:lang w:val="zh-CN" w:eastAsia="zh-CN"/>
      </w:rPr>
      <w:fldChar w:fldCharType="begin"/>
    </w:r>
    <w:r>
      <w:rPr>
        <w:rFonts w:ascii="仿宋_GB2312"/>
        <w:sz w:val="28"/>
        <w:szCs w:val="28"/>
        <w:lang w:val="zh-CN" w:eastAsia="zh-CN"/>
      </w:rPr>
      <w:instrText xml:space="preserve"> PAGE   \* MERGEFORMAT </w:instrText>
    </w:r>
    <w:r>
      <w:rPr>
        <w:rFonts w:ascii="仿宋_GB2312"/>
        <w:sz w:val="28"/>
        <w:szCs w:val="28"/>
        <w:lang w:val="zh-CN" w:eastAsia="zh-CN"/>
      </w:rPr>
      <w:fldChar w:fldCharType="separate"/>
    </w:r>
    <w:r>
      <w:rPr>
        <w:rFonts w:ascii="仿宋_GB2312"/>
        <w:sz w:val="28"/>
        <w:szCs w:val="28"/>
        <w:lang w:val="zh-CN" w:eastAsia="zh-CN"/>
      </w:rPr>
      <w:t>- 1 -</w:t>
    </w:r>
    <w:r>
      <w:rPr>
        <w:rFonts w:ascii="仿宋_GB2312"/>
        <w:sz w:val="28"/>
        <w:szCs w:val="28"/>
        <w:lang w:val="zh-CN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jc w:val="left"/>
      <w:rPr>
        <w:rFonts w:ascii="仿宋_GB2312"/>
        <w:sz w:val="28"/>
        <w:szCs w:val="28"/>
        <w:lang w:val="zh-CN"/>
      </w:rPr>
    </w:pPr>
    <w:r>
      <w:rPr>
        <w:rFonts w:ascii="仿宋_GB2312"/>
        <w:sz w:val="28"/>
        <w:szCs w:val="28"/>
        <w:lang w:val="zh-CN" w:eastAsia="zh-CN"/>
      </w:rPr>
      <w:fldChar w:fldCharType="begin"/>
    </w:r>
    <w:r>
      <w:rPr>
        <w:rFonts w:ascii="仿宋_GB2312"/>
        <w:sz w:val="28"/>
        <w:szCs w:val="28"/>
        <w:lang w:val="zh-CN" w:eastAsia="zh-CN"/>
      </w:rPr>
      <w:instrText xml:space="preserve"> PAGE   \* MERGEFORMAT </w:instrText>
    </w:r>
    <w:r>
      <w:rPr>
        <w:rFonts w:ascii="仿宋_GB2312"/>
        <w:sz w:val="28"/>
        <w:szCs w:val="28"/>
        <w:lang w:val="zh-CN" w:eastAsia="zh-CN"/>
      </w:rPr>
      <w:fldChar w:fldCharType="separate"/>
    </w:r>
    <w:r>
      <w:rPr>
        <w:rFonts w:ascii="仿宋_GB2312"/>
        <w:sz w:val="28"/>
        <w:szCs w:val="28"/>
        <w:lang w:val="zh-CN" w:eastAsia="zh-CN"/>
      </w:rPr>
      <w:t>- 2 -</w:t>
    </w:r>
    <w:r>
      <w:rPr>
        <w:rFonts w:ascii="仿宋_GB2312"/>
        <w:sz w:val="28"/>
        <w:szCs w:val="28"/>
        <w:lang w:val="zh-CN"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53AB7"/>
    <w:multiLevelType w:val="singleLevel"/>
    <w:tmpl w:val="BC853AB7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9"/>
    <w:rsid w:val="00031E1D"/>
    <w:rsid w:val="0009233F"/>
    <w:rsid w:val="000B6634"/>
    <w:rsid w:val="001F7817"/>
    <w:rsid w:val="002C4975"/>
    <w:rsid w:val="005565E3"/>
    <w:rsid w:val="005A32EB"/>
    <w:rsid w:val="006E6F37"/>
    <w:rsid w:val="006F3978"/>
    <w:rsid w:val="00750C51"/>
    <w:rsid w:val="00832442"/>
    <w:rsid w:val="008B3269"/>
    <w:rsid w:val="009D6A9B"/>
    <w:rsid w:val="009F2F10"/>
    <w:rsid w:val="00B523E5"/>
    <w:rsid w:val="00BB640F"/>
    <w:rsid w:val="00C151B9"/>
    <w:rsid w:val="00CB5B1C"/>
    <w:rsid w:val="00CF4421"/>
    <w:rsid w:val="00D970C0"/>
    <w:rsid w:val="00F826A6"/>
    <w:rsid w:val="00FC12C0"/>
    <w:rsid w:val="06C54BD0"/>
    <w:rsid w:val="07A35780"/>
    <w:rsid w:val="0E912AA4"/>
    <w:rsid w:val="1199608C"/>
    <w:rsid w:val="12707B2C"/>
    <w:rsid w:val="12C754E0"/>
    <w:rsid w:val="16DB7942"/>
    <w:rsid w:val="1ABC7D24"/>
    <w:rsid w:val="1E5714A0"/>
    <w:rsid w:val="1EA21372"/>
    <w:rsid w:val="1EB33659"/>
    <w:rsid w:val="2487174C"/>
    <w:rsid w:val="2630374B"/>
    <w:rsid w:val="27B23AB1"/>
    <w:rsid w:val="2B595C21"/>
    <w:rsid w:val="2E9C16A8"/>
    <w:rsid w:val="31BC567C"/>
    <w:rsid w:val="42DD4991"/>
    <w:rsid w:val="48245E73"/>
    <w:rsid w:val="4CCD5364"/>
    <w:rsid w:val="4D5147E3"/>
    <w:rsid w:val="51F06B25"/>
    <w:rsid w:val="54E1395C"/>
    <w:rsid w:val="560A65BB"/>
    <w:rsid w:val="594916B4"/>
    <w:rsid w:val="5AFF6B8C"/>
    <w:rsid w:val="5B841902"/>
    <w:rsid w:val="5D130055"/>
    <w:rsid w:val="61A03663"/>
    <w:rsid w:val="657E48F6"/>
    <w:rsid w:val="6802137D"/>
    <w:rsid w:val="6821003E"/>
    <w:rsid w:val="6B446D4A"/>
    <w:rsid w:val="76B4064B"/>
    <w:rsid w:val="793F1BB4"/>
    <w:rsid w:val="79F819C9"/>
    <w:rsid w:val="7D2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0" w:lineRule="exact"/>
    </w:pPr>
    <w:rPr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0"/>
    <w:rPr>
      <w:rFonts w:eastAsia="仿宋_GB2312"/>
      <w:color w:val="000000"/>
      <w:kern w:val="0"/>
      <w:sz w:val="31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46</TotalTime>
  <ScaleCrop>false</ScaleCrop>
  <LinksUpToDate>false</LinksUpToDate>
  <CharactersWithSpaces>571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2019-10-09T05:16:00Z</dcterms:created>
  <dc:creator>jiangwy</dc:creator>
  <cp:lastModifiedBy>Ye</cp:lastModifiedBy>
  <cp:lastPrinted>2021-07-02T06:29:00Z</cp:lastPrinted>
  <dcterms:modified xsi:type="dcterms:W3CDTF">2021-08-12T08:31:47Z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292F22FE251046069FB0C82C9E904701</vt:lpwstr>
  </property>
  <property fmtid="{D5CDD505-2E9C-101B-9397-08002B2CF9AE}" pid="4" name="KSOSaveFontToCloudKey">
    <vt:lpwstr>269096187_cloud</vt:lpwstr>
  </property>
</Properties>
</file>